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9AA" w:rsidRDefault="00AE19AA" w:rsidP="00AE19A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E19AA" w:rsidRDefault="00AE19AA" w:rsidP="00AE19A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E19AA" w:rsidRDefault="00AE19AA" w:rsidP="00AE19A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54376" w:rsidRDefault="00B54376" w:rsidP="00AE19A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E19AA" w:rsidRDefault="00AE19AA" w:rsidP="00AE19A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E19AA" w:rsidRDefault="00AE19AA" w:rsidP="00AE19A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E19AA" w:rsidRDefault="00AE19AA" w:rsidP="00AE19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19AA" w:rsidRDefault="00AE19AA" w:rsidP="00AE19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разработки и утверждения </w:t>
      </w:r>
    </w:p>
    <w:p w:rsidR="00AE19AA" w:rsidRDefault="00AE19AA" w:rsidP="00AE19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административных регламентов предоставления </w:t>
      </w:r>
    </w:p>
    <w:p w:rsidR="00AE19AA" w:rsidRDefault="00AE19AA" w:rsidP="001D3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муниципальных услуг </w:t>
      </w:r>
    </w:p>
    <w:p w:rsidR="00AE19AA" w:rsidRDefault="00AE19AA" w:rsidP="00AE19A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E19AA" w:rsidRDefault="00AE19AA" w:rsidP="00AE19A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82ACD" w:rsidRPr="00B82ACD" w:rsidRDefault="00AE19AA" w:rsidP="00B82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реализации Федерального закона от 27 июля 2010 года № 210-ФЗ «Об организации предоставления государственных и муниципальных услуг» и приведения в соответствие с требованиями постановления Правительства Российской Федерации от 20 июля 2021 года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</w:t>
      </w:r>
      <w:r w:rsidR="00B82ACD" w:rsidRPr="00B82ACD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РФ от 16 мая 2011 года № 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услуг», п о с т а н о в л я ю:</w:t>
      </w:r>
    </w:p>
    <w:p w:rsidR="00835A65" w:rsidRDefault="00AE19AA" w:rsidP="00AE19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B228F">
        <w:rPr>
          <w:rFonts w:ascii="Times New Roman" w:hAnsi="Times New Roman" w:cs="Times New Roman"/>
          <w:sz w:val="28"/>
          <w:szCs w:val="28"/>
        </w:rPr>
        <w:t>Утвердить Порядок разработки и утверждения административных регламентов предоставления муниципальных услуг (далее - порядок) (приложение).</w:t>
      </w:r>
    </w:p>
    <w:p w:rsidR="000B228F" w:rsidRDefault="000B228F" w:rsidP="00AE19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9428E">
        <w:rPr>
          <w:rFonts w:ascii="Times New Roman" w:hAnsi="Times New Roman" w:cs="Times New Roman"/>
          <w:sz w:val="28"/>
          <w:szCs w:val="28"/>
        </w:rPr>
        <w:t>Отраслевым (функциональным) органам администрации муниципального образования Красноармейский район,</w:t>
      </w:r>
      <w:r w:rsidR="00554F25">
        <w:rPr>
          <w:rFonts w:ascii="Times New Roman" w:hAnsi="Times New Roman" w:cs="Times New Roman"/>
          <w:sz w:val="28"/>
          <w:szCs w:val="28"/>
        </w:rPr>
        <w:t xml:space="preserve"> ответственным за предоставление и</w:t>
      </w:r>
      <w:r w:rsidR="0029428E">
        <w:rPr>
          <w:rFonts w:ascii="Times New Roman" w:hAnsi="Times New Roman" w:cs="Times New Roman"/>
          <w:sz w:val="28"/>
          <w:szCs w:val="28"/>
        </w:rPr>
        <w:t xml:space="preserve"> участвующим </w:t>
      </w:r>
      <w:r w:rsidR="003D629B">
        <w:rPr>
          <w:rFonts w:ascii="Times New Roman" w:hAnsi="Times New Roman" w:cs="Times New Roman"/>
          <w:sz w:val="28"/>
          <w:szCs w:val="28"/>
        </w:rPr>
        <w:t xml:space="preserve">в предоставлении муниципальных услуг, и подведомственным учреждениям, предоставляющим муниципальные услуги, назначить </w:t>
      </w:r>
      <w:r w:rsidR="001D312C">
        <w:rPr>
          <w:rFonts w:ascii="Times New Roman" w:hAnsi="Times New Roman" w:cs="Times New Roman"/>
          <w:sz w:val="28"/>
          <w:szCs w:val="28"/>
        </w:rPr>
        <w:t xml:space="preserve">(определить) </w:t>
      </w:r>
      <w:r w:rsidR="003D629B">
        <w:rPr>
          <w:rFonts w:ascii="Times New Roman" w:hAnsi="Times New Roman" w:cs="Times New Roman"/>
          <w:sz w:val="28"/>
          <w:szCs w:val="28"/>
        </w:rPr>
        <w:t>ответственных за разработку, согласование</w:t>
      </w:r>
      <w:r w:rsidR="00B82ACD">
        <w:rPr>
          <w:rFonts w:ascii="Times New Roman" w:hAnsi="Times New Roman" w:cs="Times New Roman"/>
          <w:sz w:val="28"/>
          <w:szCs w:val="28"/>
        </w:rPr>
        <w:t>,</w:t>
      </w:r>
      <w:r w:rsidR="003D629B">
        <w:rPr>
          <w:rFonts w:ascii="Times New Roman" w:hAnsi="Times New Roman" w:cs="Times New Roman"/>
          <w:sz w:val="28"/>
          <w:szCs w:val="28"/>
        </w:rPr>
        <w:t xml:space="preserve"> утверждение</w:t>
      </w:r>
      <w:r w:rsidR="00B82ACD">
        <w:rPr>
          <w:rFonts w:ascii="Times New Roman" w:hAnsi="Times New Roman" w:cs="Times New Roman"/>
          <w:sz w:val="28"/>
          <w:szCs w:val="28"/>
        </w:rPr>
        <w:t xml:space="preserve"> и актуализацию</w:t>
      </w:r>
      <w:r w:rsidR="003D629B">
        <w:rPr>
          <w:rFonts w:ascii="Times New Roman" w:hAnsi="Times New Roman" w:cs="Times New Roman"/>
          <w:sz w:val="28"/>
          <w:szCs w:val="28"/>
        </w:rPr>
        <w:t xml:space="preserve"> административных регламентов предоставления муниципальных услуг.</w:t>
      </w:r>
    </w:p>
    <w:p w:rsidR="000B228F" w:rsidRDefault="000B228F" w:rsidP="00AE19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F0F33">
        <w:rPr>
          <w:rFonts w:ascii="Times New Roman" w:hAnsi="Times New Roman" w:cs="Times New Roman"/>
          <w:sz w:val="28"/>
          <w:szCs w:val="28"/>
        </w:rPr>
        <w:t>Ответственные</w:t>
      </w:r>
      <w:r w:rsidR="00B82ACD">
        <w:rPr>
          <w:rFonts w:ascii="Times New Roman" w:hAnsi="Times New Roman" w:cs="Times New Roman"/>
          <w:sz w:val="28"/>
          <w:szCs w:val="28"/>
        </w:rPr>
        <w:t xml:space="preserve"> лица</w:t>
      </w:r>
      <w:r w:rsidR="00BF0F33">
        <w:rPr>
          <w:rFonts w:ascii="Times New Roman" w:hAnsi="Times New Roman" w:cs="Times New Roman"/>
          <w:sz w:val="28"/>
          <w:szCs w:val="28"/>
        </w:rPr>
        <w:t xml:space="preserve"> за разработку, согласование</w:t>
      </w:r>
      <w:r w:rsidR="00B82ACD">
        <w:rPr>
          <w:rFonts w:ascii="Times New Roman" w:hAnsi="Times New Roman" w:cs="Times New Roman"/>
          <w:sz w:val="28"/>
          <w:szCs w:val="28"/>
        </w:rPr>
        <w:t>,</w:t>
      </w:r>
      <w:r w:rsidR="00BF0F33">
        <w:rPr>
          <w:rFonts w:ascii="Times New Roman" w:hAnsi="Times New Roman" w:cs="Times New Roman"/>
          <w:sz w:val="28"/>
          <w:szCs w:val="28"/>
        </w:rPr>
        <w:t xml:space="preserve"> утверждение </w:t>
      </w:r>
      <w:r w:rsidR="00B82ACD">
        <w:rPr>
          <w:rFonts w:ascii="Times New Roman" w:hAnsi="Times New Roman" w:cs="Times New Roman"/>
          <w:sz w:val="28"/>
          <w:szCs w:val="28"/>
        </w:rPr>
        <w:t xml:space="preserve">и актуализацию </w:t>
      </w:r>
      <w:r w:rsidR="00BF0F33">
        <w:rPr>
          <w:rFonts w:ascii="Times New Roman" w:hAnsi="Times New Roman" w:cs="Times New Roman"/>
          <w:sz w:val="28"/>
          <w:szCs w:val="28"/>
        </w:rPr>
        <w:t xml:space="preserve">административных регламентов предоставления муниципальных услуг обеспечивают </w:t>
      </w:r>
      <w:r w:rsidR="006560EB">
        <w:rPr>
          <w:rFonts w:ascii="Times New Roman" w:hAnsi="Times New Roman" w:cs="Times New Roman"/>
          <w:sz w:val="28"/>
          <w:szCs w:val="28"/>
        </w:rPr>
        <w:t xml:space="preserve">реализацию настоящего порядка, в том числе, </w:t>
      </w:r>
      <w:r w:rsidR="00BF0F33">
        <w:rPr>
          <w:rFonts w:ascii="Times New Roman" w:hAnsi="Times New Roman" w:cs="Times New Roman"/>
          <w:sz w:val="28"/>
          <w:szCs w:val="28"/>
        </w:rPr>
        <w:t>передачу проектов административных регламентов в:</w:t>
      </w:r>
    </w:p>
    <w:p w:rsidR="00BF0F33" w:rsidRPr="00B91BC8" w:rsidRDefault="00BF0F33" w:rsidP="00AE19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юридический отдел администрации муниципального </w:t>
      </w:r>
      <w:r w:rsidR="00224505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224505" w:rsidRPr="00B91BC8">
        <w:rPr>
          <w:rFonts w:ascii="Times New Roman" w:hAnsi="Times New Roman" w:cs="Times New Roman"/>
          <w:sz w:val="28"/>
          <w:szCs w:val="28"/>
        </w:rPr>
        <w:t>Красноармейский район для проведения правовой и антикоррупционной экспертизы;</w:t>
      </w:r>
    </w:p>
    <w:p w:rsidR="00224505" w:rsidRPr="00B91BC8" w:rsidRDefault="00224505" w:rsidP="00AE19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BC8">
        <w:rPr>
          <w:rFonts w:ascii="Times New Roman" w:hAnsi="Times New Roman" w:cs="Times New Roman"/>
          <w:sz w:val="28"/>
          <w:szCs w:val="28"/>
        </w:rPr>
        <w:t>прокуратуру Красноармейского района для проведения антикоррупционной экспертизы;</w:t>
      </w:r>
    </w:p>
    <w:p w:rsidR="00B91BC8" w:rsidRDefault="00224505" w:rsidP="00B91B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BC8">
        <w:rPr>
          <w:rFonts w:ascii="Times New Roman" w:hAnsi="Times New Roman" w:cs="Times New Roman"/>
          <w:sz w:val="28"/>
          <w:szCs w:val="28"/>
        </w:rPr>
        <w:lastRenderedPageBreak/>
        <w:t>отдел информационных технологий администрации муниципального образования Красноармейский район для размещения в Федеральном реестре государственных услуг (функций), на Едином портале государственных и муниципальных услуг и Региональном портале государственных и муниципальных услуг (функций) Краснодарского края.</w:t>
      </w:r>
    </w:p>
    <w:p w:rsidR="00B91BC8" w:rsidRPr="00B91BC8" w:rsidRDefault="000B228F" w:rsidP="00B91B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BC8">
        <w:rPr>
          <w:rFonts w:ascii="Times New Roman" w:hAnsi="Times New Roman" w:cs="Times New Roman"/>
          <w:sz w:val="28"/>
          <w:szCs w:val="28"/>
        </w:rPr>
        <w:t>4.</w:t>
      </w:r>
      <w:r w:rsidR="00BF28FC">
        <w:rPr>
          <w:rFonts w:ascii="Times New Roman" w:hAnsi="Times New Roman" w:cs="Times New Roman"/>
          <w:sz w:val="28"/>
          <w:szCs w:val="28"/>
        </w:rPr>
        <w:t xml:space="preserve"> </w:t>
      </w:r>
      <w:r w:rsidR="00B91BC8" w:rsidRPr="00B91BC8">
        <w:rPr>
          <w:rFonts w:ascii="Times New Roman" w:hAnsi="Times New Roman" w:cs="Times New Roman"/>
          <w:sz w:val="28"/>
          <w:szCs w:val="28"/>
        </w:rPr>
        <w:t>У</w:t>
      </w:r>
      <w:r w:rsidR="00AB6AD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становить</w:t>
      </w:r>
      <w:r w:rsidR="00B91BC8" w:rsidRPr="00B91BC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91BC8" w:rsidRPr="00B91BC8" w:rsidRDefault="00B91BC8" w:rsidP="00B91BC8">
      <w:pPr>
        <w:spacing w:after="0" w:line="240" w:lineRule="auto"/>
        <w:ind w:firstLine="709"/>
        <w:jc w:val="both"/>
        <w:rPr>
          <w:sz w:val="28"/>
          <w:szCs w:val="28"/>
        </w:rPr>
      </w:pPr>
      <w:r w:rsidRPr="00B91BC8">
        <w:rPr>
          <w:rFonts w:ascii="Times New Roman" w:eastAsia="Times New Roman" w:hAnsi="Times New Roman" w:cs="Times New Roman"/>
          <w:sz w:val="28"/>
          <w:szCs w:val="28"/>
          <w:lang w:eastAsia="ru-RU"/>
        </w:rPr>
        <w:t>1)  до обеспечения технической возможности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1BC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 </w:t>
      </w:r>
      <w:hyperlink r:id="rId9" w:anchor="/document/412115728/entry/100" w:history="1">
        <w:r w:rsidRPr="00B91BC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Порядка</w:t>
        </w:r>
      </w:hyperlink>
      <w:r w:rsidRPr="00B91BC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предусматривающие необходимость использования федеральной государственной информационной системы «Федеральный реестр государственных и муниципальных услуг (функций)»</w:t>
      </w:r>
      <w:r w:rsidR="00BF28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его реализации</w:t>
      </w:r>
      <w:r w:rsidRPr="00B91BC8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применяются;</w:t>
      </w:r>
      <w:r w:rsidRPr="00B91BC8">
        <w:rPr>
          <w:sz w:val="28"/>
          <w:szCs w:val="28"/>
        </w:rPr>
        <w:t xml:space="preserve"> </w:t>
      </w:r>
    </w:p>
    <w:p w:rsidR="00B91BC8" w:rsidRPr="00B91BC8" w:rsidRDefault="00B91BC8" w:rsidP="00B91B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BC8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при наличии оснований для внесения изменений в административный регламент разрабатывается и принимается</w:t>
      </w:r>
      <w:r w:rsidR="00BF28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необходимый изменяющий муниципальный </w:t>
      </w:r>
      <w:r w:rsidRPr="00B91BC8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нормативный правовой акт с учетом требований Порядка</w:t>
      </w:r>
      <w:r w:rsidR="00BF28FC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сущест</w:t>
      </w:r>
      <w:r w:rsidR="00B82ACD">
        <w:rPr>
          <w:rFonts w:ascii="Times New Roman" w:eastAsia="Times New Roman" w:hAnsi="Times New Roman" w:cs="Times New Roman"/>
          <w:sz w:val="28"/>
          <w:szCs w:val="28"/>
          <w:lang w:eastAsia="ru-RU"/>
        </w:rPr>
        <w:t>вующего правового регулирования, либо разрабатывается административный регламент в новой редакции.</w:t>
      </w:r>
    </w:p>
    <w:p w:rsidR="00AE19AA" w:rsidRDefault="00BF28FC" w:rsidP="00AE19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835A65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AE19AA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муниципального образования Красноармейский район от 30 октября 2025 года №1985 «Об утверждении порядка разработки и утверждения административных регламентов предоставления муниципальных услуг администрации муниципального образования Красноармейский район</w:t>
      </w:r>
      <w:r w:rsidR="00835A65">
        <w:rPr>
          <w:rFonts w:ascii="Times New Roman" w:hAnsi="Times New Roman" w:cs="Times New Roman"/>
          <w:sz w:val="28"/>
          <w:szCs w:val="28"/>
        </w:rPr>
        <w:t>»</w:t>
      </w:r>
      <w:r w:rsidR="00AE19AA">
        <w:rPr>
          <w:rFonts w:ascii="Times New Roman" w:hAnsi="Times New Roman" w:cs="Times New Roman"/>
          <w:sz w:val="28"/>
          <w:szCs w:val="28"/>
        </w:rPr>
        <w:t>.</w:t>
      </w:r>
    </w:p>
    <w:p w:rsidR="00AE19AA" w:rsidRDefault="00BF28FC" w:rsidP="00AE19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E19AA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заместителя главы муниципального образования Красноармейский район Д.А. Смирнова.</w:t>
      </w:r>
    </w:p>
    <w:p w:rsidR="00AE19AA" w:rsidRDefault="00BF28FC" w:rsidP="00AE19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E19AA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обнародования путем размещения (опубликования) на официальном сайте администрации муниципального образования Красноармейский район http://www.infokrm.ru.</w:t>
      </w:r>
    </w:p>
    <w:p w:rsidR="00AE19AA" w:rsidRDefault="00AE19AA" w:rsidP="00AE19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19AA" w:rsidRDefault="00AE19AA" w:rsidP="00AE19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19AA" w:rsidRDefault="00AE19AA" w:rsidP="00AE19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AE19AA" w:rsidRDefault="00AE19AA" w:rsidP="00AE19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E19AA" w:rsidRDefault="00AE19AA" w:rsidP="00AE19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                                                                           А.Г. Харитонов</w:t>
      </w:r>
    </w:p>
    <w:p w:rsidR="00AE19AA" w:rsidRDefault="00AE19AA" w:rsidP="00AE19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19AA" w:rsidRDefault="00AE19AA" w:rsidP="00AE19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19AA" w:rsidRDefault="00AE19AA" w:rsidP="00AE19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45D6" w:rsidRDefault="00B745D6" w:rsidP="000A66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5D6" w:rsidRDefault="00B745D6" w:rsidP="000A66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5D6" w:rsidRDefault="00B745D6" w:rsidP="000A66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5D6" w:rsidRDefault="00B745D6" w:rsidP="000A66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5D6" w:rsidRDefault="00B745D6" w:rsidP="000A66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5D6" w:rsidRDefault="00B745D6" w:rsidP="000A66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5D6" w:rsidRDefault="00B745D6" w:rsidP="000A66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8FC" w:rsidRDefault="00BF28FC" w:rsidP="000A66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BF28FC" w:rsidSect="00B54376">
      <w:headerReference w:type="default" r:id="rId10"/>
      <w:pgSz w:w="12240" w:h="15840"/>
      <w:pgMar w:top="1134" w:right="567" w:bottom="1134" w:left="1701" w:header="283" w:footer="0" w:gutter="0"/>
      <w:cols w:space="720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DBF" w:rsidRDefault="00F55DBF">
      <w:pPr>
        <w:spacing w:line="240" w:lineRule="auto"/>
      </w:pPr>
      <w:r>
        <w:separator/>
      </w:r>
    </w:p>
  </w:endnote>
  <w:endnote w:type="continuationSeparator" w:id="0">
    <w:p w:rsidR="00F55DBF" w:rsidRDefault="00F55D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DBF" w:rsidRDefault="00F55DBF">
      <w:pPr>
        <w:spacing w:after="0"/>
      </w:pPr>
      <w:r>
        <w:separator/>
      </w:r>
    </w:p>
  </w:footnote>
  <w:footnote w:type="continuationSeparator" w:id="0">
    <w:p w:rsidR="00F55DBF" w:rsidRDefault="00F55D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7792597"/>
      <w:docPartObj>
        <w:docPartGallery w:val="Page Numbers (Top of Page)"/>
        <w:docPartUnique/>
      </w:docPartObj>
    </w:sdtPr>
    <w:sdtEndPr/>
    <w:sdtContent>
      <w:p w:rsidR="00875369" w:rsidRDefault="00B54376" w:rsidP="00B54376">
        <w:pPr>
          <w:pStyle w:val="a6"/>
          <w:jc w:val="center"/>
        </w:pPr>
        <w:r w:rsidRPr="0066491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6491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6491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97C5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6491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8133E0"/>
    <w:multiLevelType w:val="hybridMultilevel"/>
    <w:tmpl w:val="A5BA5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72F1CE"/>
    <w:multiLevelType w:val="singleLevel"/>
    <w:tmpl w:val="7572F1CE"/>
    <w:lvl w:ilvl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27E"/>
    <w:rsid w:val="000021C5"/>
    <w:rsid w:val="000430E0"/>
    <w:rsid w:val="0006601C"/>
    <w:rsid w:val="00085736"/>
    <w:rsid w:val="00094EB5"/>
    <w:rsid w:val="000A664E"/>
    <w:rsid w:val="000A793C"/>
    <w:rsid w:val="000B187D"/>
    <w:rsid w:val="000B228F"/>
    <w:rsid w:val="0010403D"/>
    <w:rsid w:val="00137E41"/>
    <w:rsid w:val="001668FD"/>
    <w:rsid w:val="001D312C"/>
    <w:rsid w:val="00224505"/>
    <w:rsid w:val="00224B58"/>
    <w:rsid w:val="00243275"/>
    <w:rsid w:val="00245578"/>
    <w:rsid w:val="00245EFA"/>
    <w:rsid w:val="00266503"/>
    <w:rsid w:val="002750A2"/>
    <w:rsid w:val="0029428E"/>
    <w:rsid w:val="002B790C"/>
    <w:rsid w:val="003008B8"/>
    <w:rsid w:val="00305139"/>
    <w:rsid w:val="00353483"/>
    <w:rsid w:val="0036327A"/>
    <w:rsid w:val="0037315D"/>
    <w:rsid w:val="00381085"/>
    <w:rsid w:val="003B7D09"/>
    <w:rsid w:val="003C05D3"/>
    <w:rsid w:val="003D629B"/>
    <w:rsid w:val="003D7107"/>
    <w:rsid w:val="003F5816"/>
    <w:rsid w:val="00416CFF"/>
    <w:rsid w:val="00433C1A"/>
    <w:rsid w:val="0045096D"/>
    <w:rsid w:val="004661F0"/>
    <w:rsid w:val="004D1C74"/>
    <w:rsid w:val="00503B66"/>
    <w:rsid w:val="0050694B"/>
    <w:rsid w:val="00544FB8"/>
    <w:rsid w:val="00554F25"/>
    <w:rsid w:val="005768BF"/>
    <w:rsid w:val="00591255"/>
    <w:rsid w:val="005E7DE3"/>
    <w:rsid w:val="006124AE"/>
    <w:rsid w:val="006146C2"/>
    <w:rsid w:val="006513CF"/>
    <w:rsid w:val="006560EB"/>
    <w:rsid w:val="00664918"/>
    <w:rsid w:val="006A5FF8"/>
    <w:rsid w:val="006D31E5"/>
    <w:rsid w:val="00733951"/>
    <w:rsid w:val="00742677"/>
    <w:rsid w:val="00766EDE"/>
    <w:rsid w:val="00797C5D"/>
    <w:rsid w:val="007A26F7"/>
    <w:rsid w:val="007B79A6"/>
    <w:rsid w:val="00834649"/>
    <w:rsid w:val="00835A65"/>
    <w:rsid w:val="0084328F"/>
    <w:rsid w:val="00875369"/>
    <w:rsid w:val="00886E92"/>
    <w:rsid w:val="00903FB0"/>
    <w:rsid w:val="00926B4B"/>
    <w:rsid w:val="0093067F"/>
    <w:rsid w:val="009A3A83"/>
    <w:rsid w:val="009A7607"/>
    <w:rsid w:val="009A77B2"/>
    <w:rsid w:val="009C5833"/>
    <w:rsid w:val="009E41DB"/>
    <w:rsid w:val="00A03A91"/>
    <w:rsid w:val="00A26500"/>
    <w:rsid w:val="00A3129C"/>
    <w:rsid w:val="00A94703"/>
    <w:rsid w:val="00AA3C76"/>
    <w:rsid w:val="00AB2EC0"/>
    <w:rsid w:val="00AB6AD4"/>
    <w:rsid w:val="00AE19AA"/>
    <w:rsid w:val="00B21B52"/>
    <w:rsid w:val="00B46557"/>
    <w:rsid w:val="00B5065F"/>
    <w:rsid w:val="00B54376"/>
    <w:rsid w:val="00B745D6"/>
    <w:rsid w:val="00B82ACD"/>
    <w:rsid w:val="00B91BC8"/>
    <w:rsid w:val="00BC469A"/>
    <w:rsid w:val="00BD104E"/>
    <w:rsid w:val="00BD51BB"/>
    <w:rsid w:val="00BF0F33"/>
    <w:rsid w:val="00BF1A0A"/>
    <w:rsid w:val="00BF28FC"/>
    <w:rsid w:val="00C02784"/>
    <w:rsid w:val="00C030A0"/>
    <w:rsid w:val="00C55E80"/>
    <w:rsid w:val="00C60143"/>
    <w:rsid w:val="00C92330"/>
    <w:rsid w:val="00C952EA"/>
    <w:rsid w:val="00CA557D"/>
    <w:rsid w:val="00CB70E4"/>
    <w:rsid w:val="00CF4E5C"/>
    <w:rsid w:val="00D40C4A"/>
    <w:rsid w:val="00D427BA"/>
    <w:rsid w:val="00D65611"/>
    <w:rsid w:val="00D909AE"/>
    <w:rsid w:val="00DE48E8"/>
    <w:rsid w:val="00E2268F"/>
    <w:rsid w:val="00E65199"/>
    <w:rsid w:val="00E66B23"/>
    <w:rsid w:val="00E72F2F"/>
    <w:rsid w:val="00E85F06"/>
    <w:rsid w:val="00E94552"/>
    <w:rsid w:val="00EA127E"/>
    <w:rsid w:val="00EC4D17"/>
    <w:rsid w:val="00F270E7"/>
    <w:rsid w:val="00F437DC"/>
    <w:rsid w:val="00F55DBF"/>
    <w:rsid w:val="00FB1751"/>
    <w:rsid w:val="00FC2348"/>
    <w:rsid w:val="00FE0135"/>
    <w:rsid w:val="00FF2E97"/>
    <w:rsid w:val="017C5480"/>
    <w:rsid w:val="03293C1B"/>
    <w:rsid w:val="054D733B"/>
    <w:rsid w:val="065758F5"/>
    <w:rsid w:val="07CF34CE"/>
    <w:rsid w:val="0915377C"/>
    <w:rsid w:val="096A6FD4"/>
    <w:rsid w:val="0BE526D4"/>
    <w:rsid w:val="0D5572B6"/>
    <w:rsid w:val="13261D0D"/>
    <w:rsid w:val="15E91024"/>
    <w:rsid w:val="17115BBC"/>
    <w:rsid w:val="178502B5"/>
    <w:rsid w:val="18B15BA9"/>
    <w:rsid w:val="1B6E7990"/>
    <w:rsid w:val="1CAA0D35"/>
    <w:rsid w:val="1CAE031C"/>
    <w:rsid w:val="1E13619C"/>
    <w:rsid w:val="21B62FE6"/>
    <w:rsid w:val="246E7F5E"/>
    <w:rsid w:val="24887179"/>
    <w:rsid w:val="26165BA1"/>
    <w:rsid w:val="26603FA2"/>
    <w:rsid w:val="2848050C"/>
    <w:rsid w:val="287732F1"/>
    <w:rsid w:val="29A5557C"/>
    <w:rsid w:val="29AD3C19"/>
    <w:rsid w:val="2D892E82"/>
    <w:rsid w:val="2FAE6357"/>
    <w:rsid w:val="30136908"/>
    <w:rsid w:val="37CE6D00"/>
    <w:rsid w:val="3A5B4AF3"/>
    <w:rsid w:val="3CC0695B"/>
    <w:rsid w:val="44652BC7"/>
    <w:rsid w:val="45485FDD"/>
    <w:rsid w:val="45B06DA8"/>
    <w:rsid w:val="46D354BF"/>
    <w:rsid w:val="49146CF3"/>
    <w:rsid w:val="4BAE7E51"/>
    <w:rsid w:val="4E117605"/>
    <w:rsid w:val="4E5D0CFD"/>
    <w:rsid w:val="51B11E13"/>
    <w:rsid w:val="51D5759B"/>
    <w:rsid w:val="53D8021B"/>
    <w:rsid w:val="54363D96"/>
    <w:rsid w:val="56BF14EB"/>
    <w:rsid w:val="56EB2310"/>
    <w:rsid w:val="589566EF"/>
    <w:rsid w:val="5E623B68"/>
    <w:rsid w:val="5EF23F70"/>
    <w:rsid w:val="632A4E5F"/>
    <w:rsid w:val="643F2304"/>
    <w:rsid w:val="65163373"/>
    <w:rsid w:val="65E14EBF"/>
    <w:rsid w:val="669F51AE"/>
    <w:rsid w:val="68AB7912"/>
    <w:rsid w:val="6B302352"/>
    <w:rsid w:val="6E19410F"/>
    <w:rsid w:val="6E283FD4"/>
    <w:rsid w:val="6F914A1F"/>
    <w:rsid w:val="6FC46B22"/>
    <w:rsid w:val="721C5117"/>
    <w:rsid w:val="747A00A6"/>
    <w:rsid w:val="74DB798D"/>
    <w:rsid w:val="779B6429"/>
    <w:rsid w:val="78963005"/>
    <w:rsid w:val="78A145EC"/>
    <w:rsid w:val="78E6347B"/>
    <w:rsid w:val="7C9409B3"/>
    <w:rsid w:val="7CBD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70FD89F"/>
  <w15:docId w15:val="{FA5E04AC-4602-4BF9-AE64-539D4DB34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ody Text"/>
    <w:basedOn w:val="a"/>
    <w:link w:val="a9"/>
    <w:qFormat/>
    <w:pPr>
      <w:spacing w:after="283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Заголовок 1 Знак"/>
    <w:basedOn w:val="a0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9">
    <w:name w:val="Основной текст Знак"/>
    <w:basedOn w:val="a0"/>
    <w:link w:val="a8"/>
    <w:qFormat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7">
    <w:name w:val="Верхний колонтитул Знак"/>
    <w:basedOn w:val="a0"/>
    <w:link w:val="a6"/>
    <w:uiPriority w:val="99"/>
    <w:qFormat/>
  </w:style>
  <w:style w:type="character" w:customStyle="1" w:styleId="ab">
    <w:name w:val="Нижний колонтитул Знак"/>
    <w:basedOn w:val="a0"/>
    <w:link w:val="aa"/>
    <w:uiPriority w:val="99"/>
    <w:qFormat/>
  </w:style>
  <w:style w:type="paragraph" w:styleId="ac">
    <w:name w:val="List Paragraph"/>
    <w:basedOn w:val="a"/>
    <w:uiPriority w:val="34"/>
    <w:qFormat/>
    <w:rsid w:val="000A664E"/>
    <w:pPr>
      <w:spacing w:after="0" w:line="240" w:lineRule="auto"/>
      <w:ind w:left="720"/>
      <w:contextualSpacing/>
    </w:pPr>
    <w:rPr>
      <w:rFonts w:eastAsiaTheme="minorEastAsia"/>
      <w:lang w:eastAsia="ru-RU"/>
    </w:rPr>
  </w:style>
  <w:style w:type="paragraph" w:customStyle="1" w:styleId="s1">
    <w:name w:val="s_1"/>
    <w:basedOn w:val="a"/>
    <w:rsid w:val="00B91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3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C5348B-6412-4CDC-AB27-EB85D2DEB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Сторожкова Юлия Васильевна</dc:creator>
  <cp:lastModifiedBy>Каленикина Людмила Владимировна</cp:lastModifiedBy>
  <cp:revision>4</cp:revision>
  <cp:lastPrinted>2025-10-09T09:49:00Z</cp:lastPrinted>
  <dcterms:created xsi:type="dcterms:W3CDTF">2026-03-18T08:18:00Z</dcterms:created>
  <dcterms:modified xsi:type="dcterms:W3CDTF">2026-03-25T06:07:00Z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597E4315427B44BCB83B5FECD1712AB8_13</vt:lpwstr>
  </property>
</Properties>
</file>